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EAE" w:rsidRDefault="005C56E8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-185420</wp:posOffset>
            </wp:positionV>
            <wp:extent cx="804545" cy="779145"/>
            <wp:effectExtent l="0" t="0" r="0" b="1905"/>
            <wp:wrapTight wrapText="bothSides">
              <wp:wrapPolygon edited="0">
                <wp:start x="0" y="0"/>
                <wp:lineTo x="0" y="21125"/>
                <wp:lineTo x="20969" y="21125"/>
                <wp:lineTo x="20969" y="0"/>
                <wp:lineTo x="0" y="0"/>
              </wp:wrapPolygon>
            </wp:wrapTight>
            <wp:docPr id="1" name="Obrázok 1" descr="logo_SE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EV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inline distT="0" distB="0" distL="0" distR="0">
            <wp:extent cx="1924050" cy="6858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56E8" w:rsidRDefault="005C56E8"/>
    <w:p w:rsidR="005C56E8" w:rsidRPr="008B5E53" w:rsidRDefault="005C56E8" w:rsidP="007A6D35">
      <w:pPr>
        <w:spacing w:line="276" w:lineRule="auto"/>
        <w:jc w:val="center"/>
        <w:rPr>
          <w:rFonts w:ascii="Arial" w:hAnsi="Arial" w:cs="Arial"/>
          <w:sz w:val="40"/>
        </w:rPr>
      </w:pPr>
      <w:r w:rsidRPr="008B5E53">
        <w:rPr>
          <w:rFonts w:ascii="Arial" w:hAnsi="Arial" w:cs="Arial"/>
          <w:sz w:val="40"/>
        </w:rPr>
        <w:t xml:space="preserve">Pozvánka na tematický </w:t>
      </w:r>
      <w:r w:rsidR="00246F07" w:rsidRPr="008B5E53">
        <w:rPr>
          <w:rFonts w:ascii="Arial" w:hAnsi="Arial" w:cs="Arial"/>
          <w:sz w:val="40"/>
        </w:rPr>
        <w:t xml:space="preserve">interaktívny </w:t>
      </w:r>
      <w:r w:rsidRPr="008B5E53">
        <w:rPr>
          <w:rFonts w:ascii="Arial" w:hAnsi="Arial" w:cs="Arial"/>
          <w:sz w:val="40"/>
        </w:rPr>
        <w:t xml:space="preserve">kurz </w:t>
      </w:r>
      <w:r w:rsidR="00B26A39" w:rsidRPr="008B5E53">
        <w:rPr>
          <w:rFonts w:ascii="Arial" w:hAnsi="Arial" w:cs="Arial"/>
          <w:sz w:val="40"/>
        </w:rPr>
        <w:t>SZU</w:t>
      </w:r>
    </w:p>
    <w:p w:rsidR="008B5E53" w:rsidRDefault="005C56E8" w:rsidP="008B5E53">
      <w:pPr>
        <w:spacing w:line="276" w:lineRule="auto"/>
        <w:jc w:val="center"/>
        <w:rPr>
          <w:rFonts w:ascii="Arial" w:hAnsi="Arial" w:cs="Arial"/>
          <w:sz w:val="44"/>
        </w:rPr>
      </w:pPr>
      <w:r w:rsidRPr="00246F07">
        <w:rPr>
          <w:rFonts w:ascii="Arial" w:hAnsi="Arial" w:cs="Arial"/>
          <w:b/>
          <w:sz w:val="56"/>
          <w:szCs w:val="64"/>
        </w:rPr>
        <w:t>Škola očkovania pre VLD</w:t>
      </w:r>
      <w:r w:rsidR="00246F07" w:rsidRPr="00246F07">
        <w:rPr>
          <w:rFonts w:ascii="Arial" w:hAnsi="Arial" w:cs="Arial"/>
          <w:b/>
          <w:sz w:val="56"/>
          <w:szCs w:val="64"/>
        </w:rPr>
        <w:t>D</w:t>
      </w:r>
      <w:r w:rsidR="008B5E53" w:rsidRPr="008B5E53">
        <w:rPr>
          <w:rFonts w:ascii="Arial" w:hAnsi="Arial" w:cs="Arial"/>
          <w:sz w:val="44"/>
        </w:rPr>
        <w:t xml:space="preserve"> </w:t>
      </w:r>
    </w:p>
    <w:p w:rsidR="00B24BDA" w:rsidRPr="008B5E53" w:rsidRDefault="00B24BDA" w:rsidP="00B24BDA">
      <w:pPr>
        <w:spacing w:line="276" w:lineRule="auto"/>
        <w:jc w:val="center"/>
        <w:rPr>
          <w:rFonts w:ascii="Arial" w:hAnsi="Arial" w:cs="Arial"/>
          <w:b/>
          <w:sz w:val="40"/>
        </w:rPr>
      </w:pPr>
      <w:r w:rsidRPr="008B5E53">
        <w:rPr>
          <w:rFonts w:ascii="Arial" w:hAnsi="Arial" w:cs="Arial"/>
          <w:b/>
          <w:sz w:val="36"/>
        </w:rPr>
        <w:t xml:space="preserve">Bratislava, SZU, </w:t>
      </w:r>
      <w:r>
        <w:rPr>
          <w:rFonts w:ascii="Arial" w:hAnsi="Arial" w:cs="Arial"/>
          <w:b/>
          <w:sz w:val="36"/>
        </w:rPr>
        <w:t>24.-25.4.2019</w:t>
      </w:r>
    </w:p>
    <w:p w:rsidR="00B24BDA" w:rsidRDefault="00B24BDA" w:rsidP="00B24BDA">
      <w:pPr>
        <w:spacing w:line="276" w:lineRule="auto"/>
        <w:jc w:val="center"/>
        <w:rPr>
          <w:rFonts w:ascii="Arial" w:hAnsi="Arial" w:cs="Arial"/>
          <w:sz w:val="32"/>
        </w:rPr>
      </w:pPr>
      <w:r w:rsidRPr="00B24BDA">
        <w:rPr>
          <w:rFonts w:ascii="Arial" w:hAnsi="Arial" w:cs="Arial"/>
          <w:sz w:val="32"/>
        </w:rPr>
        <w:t xml:space="preserve">určený pre všeobecných praktických lekárov pre deti a dorast a  pre lekárov zaradených do špecializačného štúdia v odbore </w:t>
      </w:r>
    </w:p>
    <w:p w:rsidR="00B24BDA" w:rsidRPr="00B24BDA" w:rsidRDefault="00B24BDA" w:rsidP="00B24BDA">
      <w:pPr>
        <w:spacing w:line="276" w:lineRule="auto"/>
        <w:jc w:val="center"/>
        <w:rPr>
          <w:rFonts w:ascii="Arial" w:hAnsi="Arial" w:cs="Arial"/>
          <w:sz w:val="32"/>
        </w:rPr>
      </w:pPr>
      <w:r w:rsidRPr="00B24BDA">
        <w:rPr>
          <w:rFonts w:ascii="Arial" w:hAnsi="Arial" w:cs="Arial"/>
          <w:sz w:val="32"/>
        </w:rPr>
        <w:t xml:space="preserve">Pediatria č. 3-3010 </w:t>
      </w:r>
    </w:p>
    <w:p w:rsidR="008B5E53" w:rsidRPr="00B24BDA" w:rsidRDefault="00B24BDA" w:rsidP="00B24BDA">
      <w:pPr>
        <w:spacing w:line="276" w:lineRule="auto"/>
        <w:jc w:val="center"/>
        <w:rPr>
          <w:rFonts w:ascii="Arial" w:hAnsi="Arial" w:cs="Arial"/>
          <w:sz w:val="32"/>
        </w:rPr>
      </w:pPr>
      <w:r w:rsidRPr="00B24BDA">
        <w:rPr>
          <w:rFonts w:ascii="Arial" w:hAnsi="Arial" w:cs="Arial"/>
          <w:sz w:val="32"/>
        </w:rPr>
        <w:t>a pre rezidentov č. 3-3011</w:t>
      </w:r>
      <w:r w:rsidR="008B5E53" w:rsidRPr="00B24BDA">
        <w:rPr>
          <w:rFonts w:ascii="Arial" w:hAnsi="Arial" w:cs="Arial"/>
          <w:sz w:val="32"/>
        </w:rPr>
        <w:t xml:space="preserve"> </w:t>
      </w:r>
    </w:p>
    <w:p w:rsidR="005C56E8" w:rsidRPr="00246F07" w:rsidRDefault="005C56E8" w:rsidP="005C56E8">
      <w:pPr>
        <w:jc w:val="center"/>
        <w:rPr>
          <w:rFonts w:ascii="Arial" w:hAnsi="Arial" w:cs="Arial"/>
          <w:sz w:val="32"/>
        </w:rPr>
      </w:pPr>
      <w:r w:rsidRPr="00246F07">
        <w:rPr>
          <w:rFonts w:ascii="Arial" w:hAnsi="Arial" w:cs="Arial"/>
          <w:sz w:val="32"/>
        </w:rPr>
        <w:t>organizovaný</w:t>
      </w:r>
    </w:p>
    <w:p w:rsidR="005C56E8" w:rsidRPr="00246F07" w:rsidRDefault="00732E0B" w:rsidP="005C56E8">
      <w:pPr>
        <w:jc w:val="center"/>
        <w:rPr>
          <w:rFonts w:ascii="Arial" w:hAnsi="Arial" w:cs="Arial"/>
          <w:b/>
          <w:sz w:val="28"/>
          <w:szCs w:val="22"/>
        </w:rPr>
      </w:pPr>
      <w:r w:rsidRPr="00246F07">
        <w:rPr>
          <w:rFonts w:ascii="Arial" w:hAnsi="Arial" w:cs="Arial"/>
          <w:b/>
          <w:sz w:val="28"/>
          <w:szCs w:val="22"/>
        </w:rPr>
        <w:t>Katedrou epidemiológie FVZ SZU v Bratislave,</w:t>
      </w:r>
    </w:p>
    <w:p w:rsidR="00732E0B" w:rsidRPr="00246F07" w:rsidRDefault="00732E0B" w:rsidP="005C56E8">
      <w:pPr>
        <w:jc w:val="center"/>
        <w:rPr>
          <w:rFonts w:ascii="Arial" w:hAnsi="Arial" w:cs="Arial"/>
          <w:b/>
          <w:sz w:val="28"/>
          <w:szCs w:val="22"/>
        </w:rPr>
      </w:pPr>
      <w:r w:rsidRPr="00246F07">
        <w:rPr>
          <w:rFonts w:ascii="Arial" w:hAnsi="Arial" w:cs="Arial"/>
          <w:b/>
          <w:sz w:val="28"/>
          <w:szCs w:val="22"/>
        </w:rPr>
        <w:t>K</w:t>
      </w:r>
      <w:r w:rsidR="008B5E53">
        <w:rPr>
          <w:rFonts w:ascii="Arial" w:hAnsi="Arial" w:cs="Arial"/>
          <w:b/>
          <w:sz w:val="28"/>
          <w:szCs w:val="22"/>
        </w:rPr>
        <w:t>liniko</w:t>
      </w:r>
      <w:r w:rsidRPr="00246F07">
        <w:rPr>
          <w:rFonts w:ascii="Arial" w:hAnsi="Arial" w:cs="Arial"/>
          <w:b/>
          <w:sz w:val="28"/>
          <w:szCs w:val="22"/>
        </w:rPr>
        <w:t xml:space="preserve">u </w:t>
      </w:r>
      <w:r w:rsidR="007A6D35">
        <w:rPr>
          <w:rFonts w:ascii="Arial" w:hAnsi="Arial" w:cs="Arial"/>
          <w:b/>
          <w:sz w:val="28"/>
          <w:szCs w:val="22"/>
        </w:rPr>
        <w:t>pre deti a</w:t>
      </w:r>
      <w:r w:rsidR="008B5E53">
        <w:rPr>
          <w:rFonts w:ascii="Arial" w:hAnsi="Arial" w:cs="Arial"/>
          <w:b/>
          <w:sz w:val="28"/>
          <w:szCs w:val="22"/>
        </w:rPr>
        <w:t> </w:t>
      </w:r>
      <w:r w:rsidR="007A6D35">
        <w:rPr>
          <w:rFonts w:ascii="Arial" w:hAnsi="Arial" w:cs="Arial"/>
          <w:b/>
          <w:sz w:val="28"/>
          <w:szCs w:val="22"/>
        </w:rPr>
        <w:t>dorast</w:t>
      </w:r>
      <w:r w:rsidR="008B5E53">
        <w:rPr>
          <w:rFonts w:ascii="Arial" w:hAnsi="Arial" w:cs="Arial"/>
          <w:b/>
          <w:sz w:val="28"/>
          <w:szCs w:val="22"/>
        </w:rPr>
        <w:t xml:space="preserve"> A. </w:t>
      </w:r>
      <w:proofErr w:type="spellStart"/>
      <w:r w:rsidR="008B5E53">
        <w:rPr>
          <w:rFonts w:ascii="Arial" w:hAnsi="Arial" w:cs="Arial"/>
          <w:b/>
          <w:sz w:val="28"/>
          <w:szCs w:val="22"/>
        </w:rPr>
        <w:t>Getlíka</w:t>
      </w:r>
      <w:proofErr w:type="spellEnd"/>
      <w:r w:rsidRPr="00246F07">
        <w:rPr>
          <w:rFonts w:ascii="Arial" w:hAnsi="Arial" w:cs="Arial"/>
          <w:b/>
          <w:sz w:val="28"/>
          <w:szCs w:val="22"/>
        </w:rPr>
        <w:t xml:space="preserve"> LF SZU</w:t>
      </w:r>
      <w:r w:rsidR="008B5E53">
        <w:rPr>
          <w:rFonts w:ascii="Arial" w:hAnsi="Arial" w:cs="Arial"/>
          <w:b/>
          <w:sz w:val="28"/>
          <w:szCs w:val="22"/>
        </w:rPr>
        <w:t xml:space="preserve"> a UNB</w:t>
      </w:r>
      <w:r w:rsidRPr="00246F07">
        <w:rPr>
          <w:rFonts w:ascii="Arial" w:hAnsi="Arial" w:cs="Arial"/>
          <w:b/>
          <w:sz w:val="28"/>
          <w:szCs w:val="22"/>
        </w:rPr>
        <w:t xml:space="preserve"> v Bratislave,</w:t>
      </w:r>
    </w:p>
    <w:p w:rsidR="00732E0B" w:rsidRDefault="00EF63DA" w:rsidP="00B24BDA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noProof/>
          <w:sz w:val="28"/>
          <w:szCs w:val="22"/>
          <w:lang w:eastAsia="sk-SK"/>
        </w:rPr>
        <w:pict>
          <v:shape id="Mínus 4" o:spid="_x0000_s1026" style="position:absolute;left:0;text-align:left;margin-left:-71.45pt;margin-top:12.6pt;width:649.5pt;height:18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82486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" path="m1093359,87417r6061932,l7155291,141183r-6061932,l1093359,87417xe" fillcolor="#4f81bd [3204]" strokecolor="#243f60 [1604]" strokeweight="2pt">
            <v:path arrowok="t" o:connecttype="custom" o:connectlocs="1093359,87417;7155291,87417;7155291,141183;1093359,141183;1093359,87417" o:connectangles="0,0,0,0,0"/>
          </v:shape>
        </w:pict>
      </w:r>
      <w:r w:rsidR="00732E0B" w:rsidRPr="00246F07">
        <w:rPr>
          <w:rFonts w:ascii="Arial" w:hAnsi="Arial" w:cs="Arial"/>
          <w:b/>
          <w:sz w:val="28"/>
          <w:szCs w:val="22"/>
        </w:rPr>
        <w:t>Slovenskou epidemiologickou a </w:t>
      </w:r>
      <w:proofErr w:type="spellStart"/>
      <w:r w:rsidR="00732E0B" w:rsidRPr="00246F07">
        <w:rPr>
          <w:rFonts w:ascii="Arial" w:hAnsi="Arial" w:cs="Arial"/>
          <w:b/>
          <w:sz w:val="28"/>
          <w:szCs w:val="22"/>
        </w:rPr>
        <w:t>vakcinologickou</w:t>
      </w:r>
      <w:proofErr w:type="spellEnd"/>
      <w:r w:rsidR="00732E0B" w:rsidRPr="00246F07">
        <w:rPr>
          <w:rFonts w:ascii="Arial" w:hAnsi="Arial" w:cs="Arial"/>
          <w:b/>
          <w:sz w:val="28"/>
          <w:szCs w:val="22"/>
        </w:rPr>
        <w:t xml:space="preserve"> </w:t>
      </w:r>
      <w:r w:rsidR="00655864" w:rsidRPr="00246F07">
        <w:rPr>
          <w:rFonts w:ascii="Arial" w:hAnsi="Arial" w:cs="Arial"/>
          <w:b/>
          <w:sz w:val="28"/>
          <w:szCs w:val="22"/>
        </w:rPr>
        <w:t>spoločnosťou SLS</w:t>
      </w:r>
    </w:p>
    <w:p w:rsidR="00B24BDA" w:rsidRPr="00EC0D5D" w:rsidRDefault="00B24BDA" w:rsidP="00B24BDA">
      <w:pPr>
        <w:spacing w:line="240" w:lineRule="auto"/>
        <w:jc w:val="center"/>
        <w:rPr>
          <w:rFonts w:ascii="Arial" w:hAnsi="Arial" w:cs="Arial"/>
          <w:b/>
          <w:sz w:val="32"/>
          <w:szCs w:val="22"/>
        </w:rPr>
      </w:pPr>
    </w:p>
    <w:p w:rsidR="007A6D35" w:rsidRPr="00246F07" w:rsidRDefault="007A6D35" w:rsidP="00B24BDA">
      <w:pPr>
        <w:spacing w:line="276" w:lineRule="auto"/>
        <w:jc w:val="center"/>
        <w:rPr>
          <w:rFonts w:ascii="Arial" w:eastAsia="Times New Roman" w:hAnsi="Arial" w:cs="Arial"/>
          <w:bCs/>
          <w:sz w:val="28"/>
          <w:szCs w:val="28"/>
          <w:lang w:eastAsia="sk-SK"/>
        </w:rPr>
      </w:pPr>
      <w:r w:rsidRPr="00246F07">
        <w:rPr>
          <w:rFonts w:ascii="Arial" w:eastAsia="Times New Roman" w:hAnsi="Arial" w:cs="Arial"/>
          <w:b/>
          <w:bCs/>
          <w:sz w:val="28"/>
          <w:szCs w:val="28"/>
          <w:lang w:eastAsia="sk-SK"/>
        </w:rPr>
        <w:t>Témy:</w:t>
      </w:r>
      <w:r w:rsidRPr="00246F07">
        <w:rPr>
          <w:rFonts w:ascii="Arial" w:eastAsia="Times New Roman" w:hAnsi="Arial" w:cs="Arial"/>
          <w:bCs/>
          <w:sz w:val="28"/>
          <w:szCs w:val="28"/>
          <w:lang w:eastAsia="sk-SK"/>
        </w:rPr>
        <w:t xml:space="preserve"> </w:t>
      </w:r>
      <w:r w:rsidRPr="00246F07">
        <w:rPr>
          <w:rFonts w:ascii="Arial" w:eastAsia="Times New Roman" w:hAnsi="Arial" w:cs="Arial"/>
          <w:bCs/>
          <w:sz w:val="28"/>
          <w:szCs w:val="28"/>
          <w:lang w:eastAsia="sk-SK"/>
        </w:rPr>
        <w:sym w:font="Symbol" w:char="F02D"/>
      </w:r>
      <w:r w:rsidRPr="00246F07">
        <w:rPr>
          <w:rFonts w:ascii="Arial" w:eastAsia="Times New Roman" w:hAnsi="Arial" w:cs="Arial"/>
          <w:bCs/>
          <w:sz w:val="28"/>
          <w:szCs w:val="28"/>
          <w:lang w:eastAsia="sk-SK"/>
        </w:rPr>
        <w:t xml:space="preserve"> </w:t>
      </w:r>
      <w:proofErr w:type="spellStart"/>
      <w:r w:rsidRPr="00246F07">
        <w:rPr>
          <w:rFonts w:ascii="Arial" w:eastAsia="Times New Roman" w:hAnsi="Arial" w:cs="Arial"/>
          <w:bCs/>
          <w:sz w:val="28"/>
          <w:szCs w:val="28"/>
          <w:lang w:eastAsia="sk-SK"/>
        </w:rPr>
        <w:t>Imunizácia</w:t>
      </w:r>
      <w:proofErr w:type="spellEnd"/>
      <w:r w:rsidRPr="00246F07">
        <w:rPr>
          <w:rFonts w:ascii="Arial" w:eastAsia="Times New Roman" w:hAnsi="Arial" w:cs="Arial"/>
          <w:bCs/>
          <w:sz w:val="28"/>
          <w:szCs w:val="28"/>
          <w:lang w:eastAsia="sk-SK"/>
        </w:rPr>
        <w:t xml:space="preserve"> a základy vakcinačnej imunológie </w:t>
      </w:r>
      <w:r w:rsidRPr="00246F07">
        <w:rPr>
          <w:rFonts w:ascii="Arial" w:eastAsia="Times New Roman" w:hAnsi="Arial" w:cs="Arial"/>
          <w:bCs/>
          <w:sz w:val="28"/>
          <w:szCs w:val="28"/>
          <w:lang w:eastAsia="sk-SK"/>
        </w:rPr>
        <w:sym w:font="Symbol" w:char="F02D"/>
      </w:r>
      <w:r w:rsidRPr="00246F07">
        <w:rPr>
          <w:rFonts w:ascii="Arial" w:eastAsia="Times New Roman" w:hAnsi="Arial" w:cs="Arial"/>
          <w:bCs/>
          <w:sz w:val="28"/>
          <w:szCs w:val="28"/>
          <w:lang w:eastAsia="sk-SK"/>
        </w:rPr>
        <w:t xml:space="preserve"> Typy očkovacích látok </w:t>
      </w:r>
      <w:r w:rsidRPr="00246F07">
        <w:rPr>
          <w:rFonts w:ascii="Arial" w:eastAsia="Times New Roman" w:hAnsi="Arial" w:cs="Arial"/>
          <w:bCs/>
          <w:sz w:val="28"/>
          <w:szCs w:val="28"/>
          <w:lang w:eastAsia="sk-SK"/>
        </w:rPr>
        <w:sym w:font="Symbol" w:char="F02D"/>
      </w:r>
      <w:r w:rsidRPr="00246F07">
        <w:rPr>
          <w:rFonts w:ascii="Arial" w:eastAsia="Times New Roman" w:hAnsi="Arial" w:cs="Arial"/>
          <w:bCs/>
          <w:sz w:val="28"/>
          <w:szCs w:val="28"/>
          <w:lang w:eastAsia="sk-SK"/>
        </w:rPr>
        <w:t xml:space="preserve"> Zloženie očkovacích látok </w:t>
      </w:r>
      <w:r w:rsidRPr="00246F07">
        <w:rPr>
          <w:rFonts w:ascii="Arial" w:eastAsia="Times New Roman" w:hAnsi="Arial" w:cs="Arial"/>
          <w:bCs/>
          <w:sz w:val="28"/>
          <w:szCs w:val="28"/>
          <w:lang w:eastAsia="sk-SK"/>
        </w:rPr>
        <w:sym w:font="Symbol" w:char="F02D"/>
      </w:r>
      <w:r w:rsidRPr="00246F07">
        <w:rPr>
          <w:rFonts w:ascii="Arial" w:eastAsia="Times New Roman" w:hAnsi="Arial" w:cs="Arial"/>
          <w:bCs/>
          <w:sz w:val="28"/>
          <w:szCs w:val="28"/>
          <w:lang w:eastAsia="sk-SK"/>
        </w:rPr>
        <w:t xml:space="preserve"> Druhy očkovania a jeho hradenie </w:t>
      </w:r>
      <w:r w:rsidRPr="00246F07">
        <w:rPr>
          <w:rFonts w:ascii="Arial" w:eastAsia="Times New Roman" w:hAnsi="Arial" w:cs="Arial"/>
          <w:bCs/>
          <w:sz w:val="28"/>
          <w:szCs w:val="28"/>
          <w:lang w:eastAsia="sk-SK"/>
        </w:rPr>
        <w:sym w:font="Symbol" w:char="F02D"/>
      </w:r>
      <w:r w:rsidRPr="00246F07">
        <w:rPr>
          <w:rFonts w:ascii="Arial" w:eastAsia="Times New Roman" w:hAnsi="Arial" w:cs="Arial"/>
          <w:bCs/>
          <w:sz w:val="28"/>
          <w:szCs w:val="28"/>
          <w:lang w:eastAsia="sk-SK"/>
        </w:rPr>
        <w:t xml:space="preserve"> Výkon očkovania </w:t>
      </w:r>
      <w:r w:rsidRPr="00246F07">
        <w:rPr>
          <w:rFonts w:ascii="Arial" w:eastAsia="Times New Roman" w:hAnsi="Arial" w:cs="Arial"/>
          <w:bCs/>
          <w:sz w:val="28"/>
          <w:szCs w:val="28"/>
          <w:lang w:eastAsia="sk-SK"/>
        </w:rPr>
        <w:sym w:font="Symbol" w:char="F02D"/>
      </w:r>
      <w:r w:rsidRPr="00246F07">
        <w:rPr>
          <w:rFonts w:ascii="Arial" w:eastAsia="Times New Roman" w:hAnsi="Arial" w:cs="Arial"/>
          <w:bCs/>
          <w:sz w:val="28"/>
          <w:szCs w:val="28"/>
          <w:lang w:eastAsia="sk-SK"/>
        </w:rPr>
        <w:t xml:space="preserve"> Kontraindikácie očkovania </w:t>
      </w:r>
      <w:r w:rsidRPr="00246F07">
        <w:rPr>
          <w:rFonts w:ascii="Arial" w:eastAsia="Times New Roman" w:hAnsi="Arial" w:cs="Arial"/>
          <w:bCs/>
          <w:sz w:val="28"/>
          <w:szCs w:val="28"/>
          <w:lang w:eastAsia="sk-SK"/>
        </w:rPr>
        <w:sym w:font="Symbol" w:char="F02D"/>
      </w:r>
      <w:r w:rsidRPr="00246F07">
        <w:rPr>
          <w:rFonts w:ascii="Arial" w:eastAsia="Times New Roman" w:hAnsi="Arial" w:cs="Arial"/>
          <w:bCs/>
          <w:sz w:val="28"/>
          <w:szCs w:val="28"/>
          <w:lang w:eastAsia="sk-SK"/>
        </w:rPr>
        <w:t xml:space="preserve"> Reakcie a po očkovaní </w:t>
      </w:r>
      <w:r w:rsidRPr="00246F07">
        <w:rPr>
          <w:rFonts w:ascii="Arial" w:eastAsia="Times New Roman" w:hAnsi="Arial" w:cs="Arial"/>
          <w:bCs/>
          <w:sz w:val="28"/>
          <w:szCs w:val="28"/>
          <w:lang w:eastAsia="sk-SK"/>
        </w:rPr>
        <w:sym w:font="Symbol" w:char="F02D"/>
      </w:r>
      <w:r w:rsidRPr="00246F07">
        <w:rPr>
          <w:rFonts w:ascii="Arial" w:eastAsia="Times New Roman" w:hAnsi="Arial" w:cs="Arial"/>
          <w:bCs/>
          <w:sz w:val="28"/>
          <w:szCs w:val="28"/>
          <w:lang w:eastAsia="sk-SK"/>
        </w:rPr>
        <w:t xml:space="preserve"> Bezpečnosť očkovania </w:t>
      </w:r>
      <w:r w:rsidRPr="00246F07">
        <w:rPr>
          <w:rFonts w:ascii="Arial" w:eastAsia="Times New Roman" w:hAnsi="Arial" w:cs="Arial"/>
          <w:bCs/>
          <w:sz w:val="28"/>
          <w:szCs w:val="28"/>
          <w:lang w:eastAsia="sk-SK"/>
        </w:rPr>
        <w:sym w:font="Symbol" w:char="F02D"/>
      </w:r>
      <w:r w:rsidRPr="00246F07">
        <w:rPr>
          <w:rFonts w:ascii="Arial" w:eastAsia="Times New Roman" w:hAnsi="Arial" w:cs="Arial"/>
          <w:bCs/>
          <w:sz w:val="28"/>
          <w:szCs w:val="28"/>
          <w:lang w:eastAsia="sk-SK"/>
        </w:rPr>
        <w:t xml:space="preserve"> Povinné a odporúčané očkovanie detí a dorastu </w:t>
      </w:r>
      <w:r w:rsidRPr="00246F07">
        <w:rPr>
          <w:rFonts w:ascii="Arial" w:eastAsia="Times New Roman" w:hAnsi="Arial" w:cs="Arial"/>
          <w:bCs/>
          <w:sz w:val="28"/>
          <w:szCs w:val="28"/>
          <w:lang w:eastAsia="sk-SK"/>
        </w:rPr>
        <w:sym w:font="Symbol" w:char="F02D"/>
      </w:r>
      <w:r w:rsidRPr="00246F07">
        <w:rPr>
          <w:rFonts w:ascii="Arial" w:eastAsia="Times New Roman" w:hAnsi="Arial" w:cs="Arial"/>
          <w:bCs/>
          <w:sz w:val="28"/>
          <w:szCs w:val="28"/>
          <w:lang w:eastAsia="sk-SK"/>
        </w:rPr>
        <w:t xml:space="preserve"> Očkovanie v neštandardných situáciách - Manažment očkovania v ambulancii VLDD</w:t>
      </w:r>
    </w:p>
    <w:p w:rsidR="007A6D35" w:rsidRDefault="00EF63DA" w:rsidP="00246F07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  <w:r>
        <w:rPr>
          <w:rFonts w:ascii="Arial" w:hAnsi="Arial" w:cs="Arial"/>
          <w:b/>
          <w:noProof/>
          <w:sz w:val="28"/>
          <w:szCs w:val="22"/>
          <w:lang w:eastAsia="sk-SK"/>
        </w:rPr>
        <w:pict>
          <v:shape id="_x0000_s1027" style="position:absolute;left:0;text-align:left;margin-left:-64.5pt;margin-top:.7pt;width:649.5pt;height:18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82486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" path="m1093359,87417r6061932,l7155291,141183r-6061932,l1093359,87417xe" fillcolor="#4f81bd [3204]" strokecolor="#243f60 [1604]" strokeweight="2pt">
            <v:path arrowok="t" o:connecttype="custom" o:connectlocs="1093359,87417;7155291,87417;7155291,141183;1093359,141183;1093359,87417" o:connectangles="0,0,0,0,0"/>
          </v:shape>
        </w:pict>
      </w:r>
    </w:p>
    <w:p w:rsidR="00246F07" w:rsidRPr="008B5E53" w:rsidRDefault="00246F07" w:rsidP="007A6D35">
      <w:pPr>
        <w:jc w:val="center"/>
        <w:rPr>
          <w:rFonts w:ascii="Arial" w:eastAsia="Times New Roman" w:hAnsi="Arial" w:cs="Arial"/>
          <w:b/>
          <w:bCs/>
          <w:szCs w:val="28"/>
          <w:lang w:eastAsia="sk-SK"/>
        </w:rPr>
      </w:pPr>
      <w:r w:rsidRPr="008B5E53">
        <w:rPr>
          <w:rFonts w:ascii="Arial" w:eastAsia="Times New Roman" w:hAnsi="Arial" w:cs="Arial"/>
          <w:b/>
          <w:bCs/>
          <w:szCs w:val="28"/>
          <w:lang w:eastAsia="sk-SK"/>
        </w:rPr>
        <w:t>Maximálny počet účastníkov: 50</w:t>
      </w:r>
    </w:p>
    <w:p w:rsidR="00553503" w:rsidRDefault="00B24BDA" w:rsidP="007A6D35">
      <w:pPr>
        <w:spacing w:line="276" w:lineRule="auto"/>
        <w:jc w:val="center"/>
        <w:rPr>
          <w:rFonts w:ascii="Arial" w:hAnsi="Arial" w:cs="Arial"/>
        </w:rPr>
      </w:pPr>
      <w:r w:rsidRPr="000A41CF">
        <w:rPr>
          <w:rFonts w:ascii="Arial" w:hAnsi="Arial" w:cs="Arial"/>
        </w:rPr>
        <w:t xml:space="preserve">Prihlášky posielajte študijnému referentovi Bc. Silvii </w:t>
      </w:r>
      <w:proofErr w:type="spellStart"/>
      <w:r w:rsidRPr="000A41CF">
        <w:rPr>
          <w:rFonts w:ascii="Arial" w:hAnsi="Arial" w:cs="Arial"/>
        </w:rPr>
        <w:t>Durajovej</w:t>
      </w:r>
      <w:proofErr w:type="spellEnd"/>
      <w:r w:rsidRPr="000A41CF">
        <w:rPr>
          <w:rFonts w:ascii="Arial" w:hAnsi="Arial" w:cs="Arial"/>
        </w:rPr>
        <w:t xml:space="preserve"> e-mailom, na adresu:  </w:t>
      </w:r>
      <w:hyperlink r:id="rId6" w:history="1">
        <w:r w:rsidRPr="000A41CF">
          <w:rPr>
            <w:rStyle w:val="Hypertextovprepojenie"/>
            <w:rFonts w:ascii="Arial" w:hAnsi="Arial" w:cs="Arial"/>
          </w:rPr>
          <w:t>silvia.durajova@szu.sk</w:t>
        </w:r>
      </w:hyperlink>
      <w:r w:rsidRPr="000A41CF">
        <w:rPr>
          <w:rFonts w:ascii="Arial" w:hAnsi="Arial" w:cs="Arial"/>
        </w:rPr>
        <w:t xml:space="preserve">  alebo poštou  na adresu: </w:t>
      </w:r>
    </w:p>
    <w:p w:rsidR="007A6D35" w:rsidRDefault="00B24BDA" w:rsidP="007A6D35">
      <w:pPr>
        <w:spacing w:line="276" w:lineRule="auto"/>
        <w:jc w:val="center"/>
        <w:rPr>
          <w:rFonts w:ascii="Arial" w:hAnsi="Arial" w:cs="Arial"/>
          <w:b/>
          <w:sz w:val="28"/>
          <w:szCs w:val="32"/>
        </w:rPr>
      </w:pPr>
      <w:r w:rsidRPr="000A41CF">
        <w:rPr>
          <w:rFonts w:ascii="Arial" w:hAnsi="Arial" w:cs="Arial"/>
        </w:rPr>
        <w:t>Bc. Silvia Durajová, FVZ, SZU, Limbová 12, 833 03 Bratislava</w:t>
      </w:r>
    </w:p>
    <w:p w:rsidR="00B24BDA" w:rsidRDefault="00EF63DA" w:rsidP="007A6D35">
      <w:pPr>
        <w:spacing w:line="276" w:lineRule="auto"/>
        <w:jc w:val="center"/>
        <w:rPr>
          <w:rFonts w:ascii="Arial" w:hAnsi="Arial" w:cs="Arial"/>
          <w:b/>
          <w:sz w:val="22"/>
          <w:szCs w:val="32"/>
        </w:rPr>
      </w:pPr>
      <w:r>
        <w:rPr>
          <w:rFonts w:ascii="Arial" w:hAnsi="Arial" w:cs="Arial"/>
          <w:b/>
          <w:noProof/>
          <w:sz w:val="28"/>
          <w:szCs w:val="22"/>
          <w:lang w:eastAsia="sk-SK"/>
        </w:rPr>
        <w:pict>
          <v:shape id="_x0000_s1028" style="position:absolute;left:0;text-align:left;margin-left:-64.5pt;margin-top:1.8pt;width:649.5pt;height:18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824865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" path="m1093359,87417r6061932,l7155291,141183r-6061932,l1093359,87417xe" fillcolor="#4f81bd [3204]" strokecolor="#243f60 [1604]" strokeweight="2pt">
            <v:path arrowok="t" o:connecttype="custom" o:connectlocs="1093359,87417;7155291,87417;7155291,141183;1093359,141183;1093359,87417" o:connectangles="0,0,0,0,0"/>
          </v:shape>
        </w:pict>
      </w:r>
    </w:p>
    <w:p w:rsidR="00B24BDA" w:rsidRDefault="00B24BDA" w:rsidP="007A6D35">
      <w:pPr>
        <w:spacing w:line="276" w:lineRule="auto"/>
        <w:jc w:val="center"/>
        <w:rPr>
          <w:rFonts w:ascii="Arial" w:hAnsi="Arial" w:cs="Arial"/>
          <w:b/>
          <w:sz w:val="22"/>
          <w:szCs w:val="32"/>
        </w:rPr>
      </w:pPr>
    </w:p>
    <w:p w:rsidR="007A6D35" w:rsidRPr="008B5E53" w:rsidRDefault="007A6D35" w:rsidP="007A6D35">
      <w:pPr>
        <w:spacing w:line="276" w:lineRule="auto"/>
        <w:jc w:val="center"/>
        <w:rPr>
          <w:rFonts w:ascii="Arial" w:hAnsi="Arial" w:cs="Arial"/>
          <w:b/>
          <w:sz w:val="22"/>
          <w:szCs w:val="32"/>
        </w:rPr>
      </w:pPr>
      <w:r w:rsidRPr="008B5E53">
        <w:rPr>
          <w:rFonts w:ascii="Arial" w:hAnsi="Arial" w:cs="Arial"/>
          <w:b/>
          <w:sz w:val="22"/>
          <w:szCs w:val="32"/>
        </w:rPr>
        <w:t>prof. MUDr. Zuzana Krištúfková, PhD., MPH</w:t>
      </w:r>
    </w:p>
    <w:p w:rsidR="007A6D35" w:rsidRPr="008B5E53" w:rsidRDefault="007A6D35" w:rsidP="007A6D35">
      <w:pPr>
        <w:spacing w:line="276" w:lineRule="auto"/>
        <w:jc w:val="center"/>
        <w:rPr>
          <w:rFonts w:ascii="Arial" w:hAnsi="Arial" w:cs="Arial"/>
          <w:sz w:val="22"/>
          <w:szCs w:val="32"/>
        </w:rPr>
      </w:pPr>
      <w:r w:rsidRPr="008B5E53">
        <w:rPr>
          <w:rFonts w:ascii="Arial" w:hAnsi="Arial" w:cs="Arial"/>
          <w:sz w:val="22"/>
          <w:szCs w:val="32"/>
        </w:rPr>
        <w:t>vedúca Katedry epidemiológie FVZ SZU a </w:t>
      </w:r>
    </w:p>
    <w:p w:rsidR="007A6D35" w:rsidRPr="008B5E53" w:rsidRDefault="007A6D35" w:rsidP="007A6D35">
      <w:pPr>
        <w:spacing w:line="276" w:lineRule="auto"/>
        <w:jc w:val="center"/>
        <w:rPr>
          <w:rFonts w:ascii="Arial" w:hAnsi="Arial" w:cs="Arial"/>
          <w:sz w:val="22"/>
          <w:szCs w:val="32"/>
        </w:rPr>
      </w:pPr>
      <w:r w:rsidRPr="008B5E53">
        <w:rPr>
          <w:rFonts w:ascii="Arial" w:hAnsi="Arial" w:cs="Arial"/>
          <w:sz w:val="22"/>
          <w:szCs w:val="32"/>
        </w:rPr>
        <w:t>prezident Slovenskej epidemiologickej a </w:t>
      </w:r>
      <w:proofErr w:type="spellStart"/>
      <w:r w:rsidRPr="008B5E53">
        <w:rPr>
          <w:rFonts w:ascii="Arial" w:hAnsi="Arial" w:cs="Arial"/>
          <w:sz w:val="22"/>
          <w:szCs w:val="32"/>
        </w:rPr>
        <w:t>vakcinologickej</w:t>
      </w:r>
      <w:proofErr w:type="spellEnd"/>
      <w:r w:rsidRPr="008B5E53">
        <w:rPr>
          <w:rFonts w:ascii="Arial" w:hAnsi="Arial" w:cs="Arial"/>
          <w:sz w:val="22"/>
          <w:szCs w:val="32"/>
        </w:rPr>
        <w:t xml:space="preserve"> spoločnosti</w:t>
      </w:r>
    </w:p>
    <w:p w:rsidR="007A6D35" w:rsidRPr="008B5E53" w:rsidRDefault="007A6D35" w:rsidP="007A6D35">
      <w:pPr>
        <w:spacing w:line="276" w:lineRule="auto"/>
        <w:jc w:val="center"/>
        <w:rPr>
          <w:rFonts w:ascii="Arial" w:hAnsi="Arial" w:cs="Arial"/>
          <w:b/>
          <w:sz w:val="22"/>
          <w:szCs w:val="32"/>
        </w:rPr>
      </w:pPr>
      <w:r w:rsidRPr="008B5E53">
        <w:rPr>
          <w:rFonts w:ascii="Arial" w:hAnsi="Arial" w:cs="Arial"/>
          <w:b/>
          <w:sz w:val="22"/>
          <w:szCs w:val="32"/>
        </w:rPr>
        <w:t>doc. MUDr. Katarína F</w:t>
      </w:r>
      <w:r w:rsidR="00EF0FFD">
        <w:rPr>
          <w:rFonts w:ascii="Arial" w:hAnsi="Arial" w:cs="Arial"/>
          <w:b/>
          <w:sz w:val="22"/>
          <w:szCs w:val="32"/>
        </w:rPr>
        <w:t>urková</w:t>
      </w:r>
      <w:r w:rsidRPr="008B5E53">
        <w:rPr>
          <w:rFonts w:ascii="Arial" w:hAnsi="Arial" w:cs="Arial"/>
          <w:b/>
          <w:sz w:val="22"/>
          <w:szCs w:val="32"/>
        </w:rPr>
        <w:t>, CSc., mim.prof.</w:t>
      </w:r>
    </w:p>
    <w:p w:rsidR="007A6D35" w:rsidRPr="008B5E53" w:rsidRDefault="008B5E53" w:rsidP="007A6D35">
      <w:pPr>
        <w:spacing w:line="276" w:lineRule="auto"/>
        <w:jc w:val="center"/>
        <w:rPr>
          <w:rFonts w:ascii="Arial" w:hAnsi="Arial" w:cs="Arial"/>
          <w:szCs w:val="22"/>
        </w:rPr>
      </w:pPr>
      <w:r w:rsidRPr="008B5E53">
        <w:rPr>
          <w:rFonts w:ascii="Arial" w:hAnsi="Arial" w:cs="Arial"/>
          <w:sz w:val="22"/>
          <w:szCs w:val="22"/>
        </w:rPr>
        <w:t>prednosta Kliniky</w:t>
      </w:r>
      <w:r w:rsidR="007A6D35" w:rsidRPr="008B5E53">
        <w:rPr>
          <w:rFonts w:ascii="Arial" w:hAnsi="Arial" w:cs="Arial"/>
          <w:sz w:val="22"/>
          <w:szCs w:val="22"/>
        </w:rPr>
        <w:t xml:space="preserve"> pre deti a dorast </w:t>
      </w:r>
      <w:r w:rsidRPr="008B5E53">
        <w:rPr>
          <w:rFonts w:ascii="Arial" w:hAnsi="Arial" w:cs="Arial"/>
          <w:sz w:val="22"/>
          <w:szCs w:val="22"/>
        </w:rPr>
        <w:t xml:space="preserve">A. </w:t>
      </w:r>
      <w:proofErr w:type="spellStart"/>
      <w:r w:rsidRPr="008B5E53">
        <w:rPr>
          <w:rFonts w:ascii="Arial" w:hAnsi="Arial" w:cs="Arial"/>
          <w:sz w:val="22"/>
          <w:szCs w:val="22"/>
        </w:rPr>
        <w:t>Getlíka</w:t>
      </w:r>
      <w:proofErr w:type="spellEnd"/>
      <w:r w:rsidRPr="008B5E53">
        <w:rPr>
          <w:rFonts w:ascii="Arial" w:hAnsi="Arial" w:cs="Arial"/>
          <w:sz w:val="22"/>
          <w:szCs w:val="22"/>
        </w:rPr>
        <w:t xml:space="preserve"> </w:t>
      </w:r>
      <w:r w:rsidR="007A6D35" w:rsidRPr="008B5E53">
        <w:rPr>
          <w:rFonts w:ascii="Arial" w:hAnsi="Arial" w:cs="Arial"/>
          <w:sz w:val="22"/>
          <w:szCs w:val="22"/>
        </w:rPr>
        <w:t>LF SZU</w:t>
      </w:r>
      <w:r w:rsidRPr="008B5E53">
        <w:rPr>
          <w:rFonts w:ascii="Arial" w:hAnsi="Arial" w:cs="Arial"/>
          <w:sz w:val="22"/>
          <w:szCs w:val="22"/>
        </w:rPr>
        <w:t xml:space="preserve"> a UNB</w:t>
      </w:r>
    </w:p>
    <w:sectPr w:rsidR="007A6D35" w:rsidRPr="008B5E53" w:rsidSect="00655864"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230"/>
    <w:rsid w:val="000B6EAE"/>
    <w:rsid w:val="001256D5"/>
    <w:rsid w:val="001308ED"/>
    <w:rsid w:val="00164230"/>
    <w:rsid w:val="001978BA"/>
    <w:rsid w:val="00214F65"/>
    <w:rsid w:val="00246F07"/>
    <w:rsid w:val="00470D47"/>
    <w:rsid w:val="005250A7"/>
    <w:rsid w:val="00553503"/>
    <w:rsid w:val="005C56E8"/>
    <w:rsid w:val="00655864"/>
    <w:rsid w:val="00732C4F"/>
    <w:rsid w:val="00732E0B"/>
    <w:rsid w:val="007A025C"/>
    <w:rsid w:val="007A6D35"/>
    <w:rsid w:val="00865CF5"/>
    <w:rsid w:val="008B5E53"/>
    <w:rsid w:val="00AB7A90"/>
    <w:rsid w:val="00B24BDA"/>
    <w:rsid w:val="00B26A39"/>
    <w:rsid w:val="00B42CBD"/>
    <w:rsid w:val="00BA3BF7"/>
    <w:rsid w:val="00BB7DFE"/>
    <w:rsid w:val="00EC0D5D"/>
    <w:rsid w:val="00EF0FFD"/>
    <w:rsid w:val="00E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760E8FF-2AC5-494E-B651-E5D51EE6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B7DFE"/>
  </w:style>
  <w:style w:type="paragraph" w:styleId="Nadpis3">
    <w:name w:val="heading 3"/>
    <w:basedOn w:val="Normlny"/>
    <w:link w:val="Nadpis3Char"/>
    <w:uiPriority w:val="9"/>
    <w:qFormat/>
    <w:rsid w:val="00EC0D5D"/>
    <w:pPr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C56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56E8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EC0D5D"/>
    <w:rPr>
      <w:rFonts w:eastAsia="Times New Roman"/>
      <w:b/>
      <w:bCs/>
      <w:sz w:val="27"/>
      <w:szCs w:val="27"/>
      <w:lang w:eastAsia="sk-SK"/>
    </w:rPr>
  </w:style>
  <w:style w:type="character" w:customStyle="1" w:styleId="go">
    <w:name w:val="go"/>
    <w:basedOn w:val="Predvolenpsmoodseku"/>
    <w:rsid w:val="00EC0D5D"/>
  </w:style>
  <w:style w:type="character" w:styleId="Hypertextovprepojenie">
    <w:name w:val="Hyperlink"/>
    <w:basedOn w:val="Predvolenpsmoodseku"/>
    <w:uiPriority w:val="99"/>
    <w:unhideWhenUsed/>
    <w:rsid w:val="00214F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via.durajova@szu.s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Kyjacova</dc:creator>
  <cp:lastModifiedBy>Adriana Koleková</cp:lastModifiedBy>
  <cp:revision>2</cp:revision>
  <cp:lastPrinted>2019-03-27T11:43:00Z</cp:lastPrinted>
  <dcterms:created xsi:type="dcterms:W3CDTF">2019-03-28T20:02:00Z</dcterms:created>
  <dcterms:modified xsi:type="dcterms:W3CDTF">2019-03-28T20:02:00Z</dcterms:modified>
</cp:coreProperties>
</file>